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72C" w:rsidRDefault="00A1772C" w:rsidP="00A1772C">
      <w:pPr>
        <w:pStyle w:val="NoSpacing"/>
        <w:jc w:val="center"/>
        <w:rPr>
          <w:sz w:val="32"/>
        </w:rPr>
      </w:pPr>
      <w:r>
        <w:rPr>
          <w:sz w:val="32"/>
        </w:rPr>
        <w:t>Best Book Guided Reading</w:t>
      </w:r>
    </w:p>
    <w:p w:rsidR="00D343A9" w:rsidRDefault="00D343A9" w:rsidP="00D343A9">
      <w:pPr>
        <w:pStyle w:val="NoSpacing"/>
      </w:pPr>
      <w:r>
        <w:t xml:space="preserve">Directions: As you read, answer the questions as fully as you possibly can. Some questions seem straight forward, but they require longer than normal answers. Page numbers may be off based upon the edition you are reading. Please keep this in mind. I used the gray cover Anthony Best book for the questions, so the pages match with that version. </w:t>
      </w:r>
    </w:p>
    <w:p w:rsidR="00D343A9" w:rsidRDefault="00D343A9">
      <w:pPr>
        <w:rPr>
          <w:b/>
          <w:sz w:val="32"/>
          <w:u w:val="single"/>
        </w:rPr>
      </w:pPr>
    </w:p>
    <w:p w:rsidR="0068565D" w:rsidRDefault="00A1772C">
      <w:pPr>
        <w:rPr>
          <w:sz w:val="32"/>
        </w:rPr>
      </w:pPr>
      <w:r>
        <w:rPr>
          <w:b/>
          <w:sz w:val="32"/>
          <w:u w:val="single"/>
        </w:rPr>
        <w:t>Ch. 11</w:t>
      </w:r>
    </w:p>
    <w:p w:rsidR="00A1772C" w:rsidRDefault="00A1772C">
      <w:r>
        <w:t xml:space="preserve">What are the explanations of the rise of détente? </w:t>
      </w:r>
    </w:p>
    <w:p w:rsidR="00A1772C" w:rsidRDefault="00A1772C">
      <w:r>
        <w:t xml:space="preserve">How did European and superpower détente differ? Provide key features. </w:t>
      </w:r>
    </w:p>
    <w:p w:rsidR="00A1772C" w:rsidRDefault="00A1772C">
      <w:r>
        <w:rPr>
          <w:u w:val="single"/>
        </w:rPr>
        <w:t>The Cuban Missile Crisis</w:t>
      </w:r>
    </w:p>
    <w:p w:rsidR="00A1772C" w:rsidRDefault="00A1772C">
      <w:r>
        <w:t xml:space="preserve">1. </w:t>
      </w:r>
      <w:r w:rsidR="00C80D2F">
        <w:t xml:space="preserve">Provide a 2 paragraph summary of the events of the Cuban Missile Crisis (Narrative). </w:t>
      </w:r>
    </w:p>
    <w:p w:rsidR="00C80D2F" w:rsidRDefault="00C80D2F">
      <w:r>
        <w:rPr>
          <w:u w:val="single"/>
        </w:rPr>
        <w:t>Towards MAD</w:t>
      </w:r>
    </w:p>
    <w:p w:rsidR="00C80D2F" w:rsidRDefault="00C80D2F">
      <w:r>
        <w:t xml:space="preserve">1. </w:t>
      </w:r>
      <w:r w:rsidR="00AB1DE7">
        <w:t xml:space="preserve">This period demonstrated waves of contradictions. Explore those contradictions. (JFK’s policies and positions, the world of MAD, proliferation, and test ban treaties). </w:t>
      </w:r>
    </w:p>
    <w:p w:rsidR="00AB1DE7" w:rsidRDefault="00AB1DE7">
      <w:r>
        <w:rPr>
          <w:u w:val="single"/>
        </w:rPr>
        <w:t xml:space="preserve">France, Germany, and the origin of European détente </w:t>
      </w:r>
    </w:p>
    <w:p w:rsidR="00AB1DE7" w:rsidRDefault="00AB1DE7">
      <w:r>
        <w:t xml:space="preserve">1. How did Vietnam, flexible response, and declining U.S. economic power contribute to European détente? </w:t>
      </w:r>
    </w:p>
    <w:p w:rsidR="00AB1DE7" w:rsidRDefault="00AB1DE7">
      <w:r>
        <w:t xml:space="preserve">2. Describe French and German positions during European détente? </w:t>
      </w:r>
    </w:p>
    <w:p w:rsidR="00AB1DE7" w:rsidRDefault="00AB1DE7">
      <w:r>
        <w:rPr>
          <w:u w:val="single"/>
        </w:rPr>
        <w:t>Trouble in the Soviet bloc</w:t>
      </w:r>
    </w:p>
    <w:p w:rsidR="00AB1DE7" w:rsidRDefault="00AB1DE7">
      <w:r>
        <w:t xml:space="preserve">1. </w:t>
      </w:r>
      <w:r w:rsidR="002954A0">
        <w:t xml:space="preserve">Explain how Soviet hegemony was challenged by China and Eastern Europe. </w:t>
      </w:r>
    </w:p>
    <w:p w:rsidR="002954A0" w:rsidRDefault="002954A0">
      <w:pPr>
        <w:rPr>
          <w:u w:val="single"/>
        </w:rPr>
      </w:pPr>
      <w:r>
        <w:rPr>
          <w:u w:val="single"/>
        </w:rPr>
        <w:t xml:space="preserve">Triangle diplomacy and the ‘two détentes’ </w:t>
      </w:r>
    </w:p>
    <w:p w:rsidR="00B52087" w:rsidRDefault="00B52087">
      <w:r>
        <w:t xml:space="preserve">1. What world events predicated triangle diplomacy? </w:t>
      </w:r>
    </w:p>
    <w:p w:rsidR="00B52087" w:rsidRDefault="00B52087">
      <w:r>
        <w:t xml:space="preserve">2. Describe differences in American-Soviet and European-Soviet détente. </w:t>
      </w:r>
    </w:p>
    <w:p w:rsidR="00B52087" w:rsidRDefault="00B52087">
      <w:r>
        <w:t xml:space="preserve">3. How were baskets of the Helsinki Accords interpreted differently? </w:t>
      </w:r>
    </w:p>
    <w:p w:rsidR="00B52087" w:rsidRDefault="00B52087">
      <w:r>
        <w:rPr>
          <w:u w:val="single"/>
        </w:rPr>
        <w:t>The death of détente: SALT II &amp; Afghanistan</w:t>
      </w:r>
    </w:p>
    <w:p w:rsidR="00B52087" w:rsidRDefault="00B52087">
      <w:r>
        <w:t xml:space="preserve">1. How did holes in SALT I lead to a breakdown in détente? Delays in SALT II? </w:t>
      </w:r>
    </w:p>
    <w:p w:rsidR="00B52087" w:rsidRDefault="00B52087">
      <w:r>
        <w:t xml:space="preserve">2. How were events in Iran integral to the breakdown in détente? </w:t>
      </w:r>
    </w:p>
    <w:p w:rsidR="00B52087" w:rsidRDefault="00B52087">
      <w:r>
        <w:t xml:space="preserve">3. Explain the Soviet &amp; U.S. perspectives of the Afghanistan war. </w:t>
      </w:r>
    </w:p>
    <w:p w:rsidR="00B52087" w:rsidRDefault="00B52087">
      <w:r>
        <w:rPr>
          <w:u w:val="single"/>
        </w:rPr>
        <w:t>Détente in trouble: Watergate, Angola, and the Horn of Africa</w:t>
      </w:r>
    </w:p>
    <w:p w:rsidR="00B52087" w:rsidRPr="00B52087" w:rsidRDefault="00B52087">
      <w:r>
        <w:t xml:space="preserve">1. How did each play a role in the collapse of détente? </w:t>
      </w:r>
      <w:bookmarkStart w:id="0" w:name="_GoBack"/>
      <w:bookmarkEnd w:id="0"/>
    </w:p>
    <w:sectPr w:rsidR="00B52087" w:rsidRPr="00B52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2C"/>
    <w:rsid w:val="002954A0"/>
    <w:rsid w:val="003A5864"/>
    <w:rsid w:val="005548D0"/>
    <w:rsid w:val="0068565D"/>
    <w:rsid w:val="00A1772C"/>
    <w:rsid w:val="00A44126"/>
    <w:rsid w:val="00AB1DE7"/>
    <w:rsid w:val="00B52087"/>
    <w:rsid w:val="00C80D2F"/>
    <w:rsid w:val="00D3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8C7C"/>
  <w15:chartTrackingRefBased/>
  <w15:docId w15:val="{764C91D0-057A-488F-8A34-C7820920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aur" w:eastAsiaTheme="minorHAnsi" w:hAnsi="Centau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72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86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Lynch</dc:creator>
  <cp:keywords/>
  <dc:description/>
  <cp:lastModifiedBy>Donald Lynch</cp:lastModifiedBy>
  <cp:revision>6</cp:revision>
  <dcterms:created xsi:type="dcterms:W3CDTF">2019-01-09T13:02:00Z</dcterms:created>
  <dcterms:modified xsi:type="dcterms:W3CDTF">2019-01-17T13:33:00Z</dcterms:modified>
</cp:coreProperties>
</file>