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5D" w:rsidRDefault="001172E0" w:rsidP="001172E0">
      <w:pPr>
        <w:pStyle w:val="NoSpacing"/>
        <w:jc w:val="center"/>
        <w:rPr>
          <w:sz w:val="32"/>
        </w:rPr>
      </w:pPr>
      <w:r>
        <w:rPr>
          <w:sz w:val="32"/>
        </w:rPr>
        <w:t>Best Book Guided Reading</w:t>
      </w:r>
    </w:p>
    <w:p w:rsidR="001172E0" w:rsidRDefault="001172E0" w:rsidP="001172E0">
      <w:pPr>
        <w:pStyle w:val="NoSpacing"/>
      </w:pPr>
      <w:bookmarkStart w:id="0" w:name="_GoBack"/>
      <w:r>
        <w:t xml:space="preserve">Directions: As you read, answer the questions as fully as you possibly can. Some questions seem straight forward, but they require longer than normal answers. </w:t>
      </w:r>
      <w:r w:rsidR="00005755">
        <w:t xml:space="preserve">Page numbers may be off based upon the edition you are reading. Please keep this in mind. I used the gray cover Anthony Best book for the questions, so the pages match with that version. </w:t>
      </w:r>
    </w:p>
    <w:bookmarkEnd w:id="0"/>
    <w:p w:rsidR="001172E0" w:rsidRPr="001172E0" w:rsidRDefault="001172E0" w:rsidP="001172E0">
      <w:pPr>
        <w:pStyle w:val="NoSpacing"/>
      </w:pPr>
    </w:p>
    <w:p w:rsidR="001172E0" w:rsidRDefault="001172E0" w:rsidP="001172E0">
      <w:pPr>
        <w:pStyle w:val="NoSpacing"/>
        <w:rPr>
          <w:sz w:val="32"/>
        </w:rPr>
      </w:pPr>
      <w:r>
        <w:rPr>
          <w:b/>
          <w:sz w:val="32"/>
          <w:u w:val="single"/>
        </w:rPr>
        <w:t>Ch. 9</w:t>
      </w:r>
    </w:p>
    <w:p w:rsidR="001172E0" w:rsidRDefault="001172E0" w:rsidP="001172E0">
      <w:pPr>
        <w:pStyle w:val="NoSpacing"/>
        <w:rPr>
          <w:sz w:val="32"/>
        </w:rPr>
      </w:pPr>
    </w:p>
    <w:p w:rsidR="001172E0" w:rsidRDefault="001172E0" w:rsidP="001172E0">
      <w:pPr>
        <w:pStyle w:val="NoSpacing"/>
      </w:pPr>
      <w:r>
        <w:t xml:space="preserve">1. Which conditions allowed the Soviets and the United States to become the remaining super powers?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2. Describe the position of the U.S.S.R. and the United States post WWII (p. 217).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rPr>
          <w:u w:val="single"/>
        </w:rPr>
        <w:t>German Question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1. What were the agreed upon terms for the post war German state?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2. Which disagreements over Germany caused tensions between the U.S.S.R. and the U.S.?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  <w:rPr>
          <w:u w:val="single"/>
        </w:rPr>
      </w:pPr>
      <w:r>
        <w:rPr>
          <w:u w:val="single"/>
        </w:rPr>
        <w:t>Take-overs to conformity</w:t>
      </w:r>
    </w:p>
    <w:p w:rsidR="001172E0" w:rsidRDefault="001172E0" w:rsidP="001172E0">
      <w:pPr>
        <w:pStyle w:val="NoSpacing"/>
        <w:rPr>
          <w:u w:val="single"/>
        </w:rPr>
      </w:pPr>
    </w:p>
    <w:p w:rsidR="001172E0" w:rsidRDefault="001172E0" w:rsidP="001172E0">
      <w:pPr>
        <w:pStyle w:val="NoSpacing"/>
      </w:pPr>
      <w:r>
        <w:t xml:space="preserve">1. What concerns did the Soviets have that lead to their taking over of Eastern Europe?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2. Which conditions helped Soviets/Communists in their expansion in the following countries: Yugoslavia, Poland, Hungary, Bulgaria, Romania, </w:t>
      </w:r>
      <w:proofErr w:type="gramStart"/>
      <w:r>
        <w:t>Czechoslovakia</w:t>
      </w:r>
      <w:proofErr w:type="gramEnd"/>
      <w:r>
        <w:t xml:space="preserve">.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rPr>
          <w:u w:val="single"/>
        </w:rPr>
        <w:t>The U.S. Containment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1. What were the goals of the U.S. post WWII?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2. What were Kennan’s arguments concerning the Soviet Union?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3. How were Kennan’s policies enforced/used in Iran and Turkey?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4. What role did Greece and Turkey play in development of the Truman Doctrine and Marshall Plan?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5. How were the Truman Doctrine and Marshall Plan reflective of Kennan’s containment? 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>6. How would NATO &amp; the EEC be interpreted by orthodox historians? Revisionist historians? (</w:t>
      </w:r>
      <w:proofErr w:type="gramStart"/>
      <w:r>
        <w:t>see</w:t>
      </w:r>
      <w:proofErr w:type="gramEnd"/>
      <w:r>
        <w:t xml:space="preserve"> gray box “debating…”)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rPr>
          <w:u w:val="single"/>
        </w:rPr>
        <w:t>On Every Front</w:t>
      </w:r>
    </w:p>
    <w:p w:rsidR="001172E0" w:rsidRDefault="001172E0" w:rsidP="001172E0">
      <w:pPr>
        <w:pStyle w:val="NoSpacing"/>
      </w:pPr>
    </w:p>
    <w:p w:rsidR="001172E0" w:rsidRDefault="001172E0" w:rsidP="001172E0">
      <w:pPr>
        <w:pStyle w:val="NoSpacing"/>
      </w:pPr>
      <w:r>
        <w:t xml:space="preserve">1. </w:t>
      </w:r>
      <w:r w:rsidR="00463F1B">
        <w:t xml:space="preserve">How were NSC-68 and McCarthyism reflective of exaggerated anti-Communism in the U.S.? </w:t>
      </w:r>
    </w:p>
    <w:p w:rsidR="00463F1B" w:rsidRDefault="00463F1B" w:rsidP="001172E0">
      <w:pPr>
        <w:pStyle w:val="NoSpacing"/>
      </w:pPr>
    </w:p>
    <w:p w:rsidR="00463F1B" w:rsidRDefault="00463F1B" w:rsidP="001172E0">
      <w:pPr>
        <w:pStyle w:val="NoSpacing"/>
      </w:pPr>
      <w:r>
        <w:t xml:space="preserve">2. In what ways did Korea create a global Cold War? </w:t>
      </w:r>
    </w:p>
    <w:p w:rsidR="00463F1B" w:rsidRDefault="00463F1B" w:rsidP="001172E0">
      <w:pPr>
        <w:pStyle w:val="NoSpacing"/>
      </w:pPr>
      <w:r>
        <w:rPr>
          <w:u w:val="single"/>
        </w:rPr>
        <w:t>Stability and Revolts</w:t>
      </w:r>
    </w:p>
    <w:p w:rsidR="00463F1B" w:rsidRDefault="00463F1B" w:rsidP="001172E0">
      <w:pPr>
        <w:pStyle w:val="NoSpacing"/>
      </w:pPr>
    </w:p>
    <w:p w:rsidR="00463F1B" w:rsidRDefault="00463F1B" w:rsidP="001172E0">
      <w:pPr>
        <w:pStyle w:val="NoSpacing"/>
      </w:pPr>
      <w:r>
        <w:t xml:space="preserve">1. In what ways did Stalin’s death provide hope for a new Cold War relationship? </w:t>
      </w:r>
    </w:p>
    <w:p w:rsidR="00463F1B" w:rsidRDefault="00463F1B" w:rsidP="001172E0">
      <w:pPr>
        <w:pStyle w:val="NoSpacing"/>
      </w:pPr>
    </w:p>
    <w:p w:rsidR="00463F1B" w:rsidRDefault="00463F1B" w:rsidP="001172E0">
      <w:pPr>
        <w:pStyle w:val="NoSpacing"/>
      </w:pPr>
      <w:r>
        <w:t xml:space="preserve">2. How were these hopes illusory? </w:t>
      </w:r>
    </w:p>
    <w:p w:rsidR="00463F1B" w:rsidRDefault="00463F1B" w:rsidP="001172E0">
      <w:pPr>
        <w:pStyle w:val="NoSpacing"/>
      </w:pPr>
    </w:p>
    <w:p w:rsidR="00463F1B" w:rsidRDefault="00463F1B" w:rsidP="001172E0">
      <w:pPr>
        <w:pStyle w:val="NoSpacing"/>
      </w:pPr>
      <w:r>
        <w:rPr>
          <w:u w:val="single"/>
        </w:rPr>
        <w:t>Wasting Asset? Nuclear Weapons</w:t>
      </w:r>
    </w:p>
    <w:p w:rsidR="00463F1B" w:rsidRDefault="00463F1B" w:rsidP="001172E0">
      <w:pPr>
        <w:pStyle w:val="NoSpacing"/>
      </w:pPr>
    </w:p>
    <w:p w:rsidR="00463F1B" w:rsidRDefault="00463F1B" w:rsidP="001172E0">
      <w:pPr>
        <w:pStyle w:val="NoSpacing"/>
      </w:pPr>
      <w:r>
        <w:t xml:space="preserve">1. </w:t>
      </w:r>
      <w:r w:rsidR="00BD3BBB">
        <w:t xml:space="preserve">How do nuclear weapons shape U.S. policy related to the U.S.S.R.? </w:t>
      </w:r>
    </w:p>
    <w:p w:rsidR="00BD3BBB" w:rsidRDefault="00BD3BBB" w:rsidP="001172E0">
      <w:pPr>
        <w:pStyle w:val="NoSpacing"/>
      </w:pPr>
    </w:p>
    <w:p w:rsidR="00BD3BBB" w:rsidRDefault="00BD3BBB" w:rsidP="001172E0">
      <w:pPr>
        <w:pStyle w:val="NoSpacing"/>
      </w:pPr>
      <w:r>
        <w:t xml:space="preserve">2. What differences existed between New Look and Flexible Response? </w:t>
      </w:r>
    </w:p>
    <w:p w:rsidR="00BD3BBB" w:rsidRDefault="00BD3BBB" w:rsidP="001172E0">
      <w:pPr>
        <w:pStyle w:val="NoSpacing"/>
      </w:pPr>
    </w:p>
    <w:p w:rsidR="00BD3BBB" w:rsidRDefault="00BD3BBB" w:rsidP="001172E0">
      <w:pPr>
        <w:pStyle w:val="NoSpacing"/>
      </w:pPr>
      <w:r>
        <w:rPr>
          <w:u w:val="single"/>
        </w:rPr>
        <w:t>Culture and Propaganda</w:t>
      </w:r>
    </w:p>
    <w:p w:rsidR="00BD3BBB" w:rsidRDefault="00BD3BBB" w:rsidP="001172E0">
      <w:pPr>
        <w:pStyle w:val="NoSpacing"/>
      </w:pPr>
    </w:p>
    <w:p w:rsidR="00BD3BBB" w:rsidRDefault="00BD3BBB" w:rsidP="001172E0">
      <w:pPr>
        <w:pStyle w:val="NoSpacing"/>
      </w:pPr>
      <w:r>
        <w:t xml:space="preserve">1. How do the kitchen debates exemplify the U.S. propaganda campaigns in Europe? </w:t>
      </w:r>
    </w:p>
    <w:p w:rsidR="00BD3BBB" w:rsidRDefault="00BD3BBB" w:rsidP="001172E0">
      <w:pPr>
        <w:pStyle w:val="NoSpacing"/>
      </w:pPr>
    </w:p>
    <w:p w:rsidR="00BD3BBB" w:rsidRDefault="00BD3BBB" w:rsidP="001172E0">
      <w:pPr>
        <w:pStyle w:val="NoSpacing"/>
        <w:rPr>
          <w:u w:val="single"/>
        </w:rPr>
      </w:pPr>
      <w:r>
        <w:rPr>
          <w:u w:val="single"/>
        </w:rPr>
        <w:t xml:space="preserve">The Berlin Wall </w:t>
      </w:r>
    </w:p>
    <w:p w:rsidR="00BD3BBB" w:rsidRDefault="00BD3BBB" w:rsidP="001172E0">
      <w:pPr>
        <w:pStyle w:val="NoSpacing"/>
        <w:rPr>
          <w:u w:val="single"/>
        </w:rPr>
      </w:pPr>
    </w:p>
    <w:p w:rsidR="00BD3BBB" w:rsidRDefault="00BD3BBB" w:rsidP="001172E0">
      <w:pPr>
        <w:pStyle w:val="NoSpacing"/>
      </w:pPr>
      <w:r>
        <w:t xml:space="preserve">1. </w:t>
      </w:r>
      <w:r w:rsidR="000A1DC1">
        <w:t xml:space="preserve">What objectives did Khrushchev attempt to achieve with the Berlin Ultimatum? </w:t>
      </w:r>
    </w:p>
    <w:p w:rsidR="000A1DC1" w:rsidRDefault="000A1DC1" w:rsidP="001172E0">
      <w:pPr>
        <w:pStyle w:val="NoSpacing"/>
      </w:pPr>
    </w:p>
    <w:p w:rsidR="000A1DC1" w:rsidRPr="00BD3BBB" w:rsidRDefault="000A1DC1" w:rsidP="001172E0">
      <w:pPr>
        <w:pStyle w:val="NoSpacing"/>
      </w:pPr>
      <w:r>
        <w:t xml:space="preserve">2. What were the reasons for and effects of the construction of the Berlin Wall? </w:t>
      </w:r>
    </w:p>
    <w:sectPr w:rsidR="000A1DC1" w:rsidRPr="00BD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E0"/>
    <w:rsid w:val="00005755"/>
    <w:rsid w:val="000A1DC1"/>
    <w:rsid w:val="001172E0"/>
    <w:rsid w:val="003A5864"/>
    <w:rsid w:val="00463F1B"/>
    <w:rsid w:val="0068565D"/>
    <w:rsid w:val="00BD3BBB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CF1F"/>
  <w15:chartTrackingRefBased/>
  <w15:docId w15:val="{46B0C33A-C43C-453E-A0CD-0126BA95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aur" w:eastAsiaTheme="minorHAnsi" w:hAnsi="Centau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86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3</cp:revision>
  <cp:lastPrinted>2019-01-15T14:05:00Z</cp:lastPrinted>
  <dcterms:created xsi:type="dcterms:W3CDTF">2018-12-19T17:07:00Z</dcterms:created>
  <dcterms:modified xsi:type="dcterms:W3CDTF">2019-01-15T14:52:00Z</dcterms:modified>
</cp:coreProperties>
</file>