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2989" w14:textId="7EBBEC1C" w:rsidR="008F4513" w:rsidRDefault="0093719C" w:rsidP="0093719C">
      <w:pPr>
        <w:pStyle w:val="NoSpacing"/>
        <w:jc w:val="center"/>
        <w:rPr>
          <w:sz w:val="36"/>
          <w:szCs w:val="36"/>
        </w:rPr>
      </w:pPr>
      <w:r>
        <w:rPr>
          <w:sz w:val="36"/>
          <w:szCs w:val="36"/>
        </w:rPr>
        <w:t>Methods Used to Establish the Authoritarian State: Soviet Union</w:t>
      </w:r>
    </w:p>
    <w:p w14:paraId="5A3AA122" w14:textId="164489B8" w:rsidR="0093719C" w:rsidRDefault="0093719C" w:rsidP="0093719C">
      <w:pPr>
        <w:pStyle w:val="NoSpacing"/>
        <w:jc w:val="center"/>
        <w:rPr>
          <w:sz w:val="36"/>
          <w:szCs w:val="36"/>
        </w:rPr>
      </w:pPr>
    </w:p>
    <w:p w14:paraId="5E640EB1" w14:textId="3C5268A2" w:rsidR="0093719C" w:rsidRDefault="0093719C" w:rsidP="0093719C">
      <w:pPr>
        <w:pStyle w:val="NoSpacing"/>
        <w:rPr>
          <w:sz w:val="24"/>
          <w:szCs w:val="24"/>
        </w:rPr>
      </w:pPr>
      <w:r>
        <w:rPr>
          <w:sz w:val="24"/>
          <w:szCs w:val="24"/>
        </w:rPr>
        <w:t xml:space="preserve">We will dive into the specifics of the methods used to establish the Soviet Union by engaging in historic research. </w:t>
      </w:r>
    </w:p>
    <w:p w14:paraId="4084E70B" w14:textId="45A062D1" w:rsidR="0093719C" w:rsidRDefault="0093719C" w:rsidP="0093719C">
      <w:pPr>
        <w:pStyle w:val="NoSpacing"/>
        <w:rPr>
          <w:sz w:val="24"/>
          <w:szCs w:val="24"/>
        </w:rPr>
      </w:pPr>
    </w:p>
    <w:p w14:paraId="34FBD341" w14:textId="47C95154" w:rsidR="0093719C" w:rsidRDefault="0093719C" w:rsidP="0093719C">
      <w:pPr>
        <w:pStyle w:val="NoSpacing"/>
        <w:rPr>
          <w:sz w:val="24"/>
          <w:szCs w:val="24"/>
          <w:u w:val="single"/>
        </w:rPr>
      </w:pPr>
      <w:r>
        <w:rPr>
          <w:b/>
          <w:bCs/>
          <w:sz w:val="24"/>
          <w:szCs w:val="24"/>
          <w:u w:val="single"/>
        </w:rPr>
        <w:t xml:space="preserve">Use of Force/Coercion: </w:t>
      </w:r>
    </w:p>
    <w:p w14:paraId="4E0D216B" w14:textId="68C7F390" w:rsidR="0093719C" w:rsidRDefault="0093719C" w:rsidP="0093719C">
      <w:pPr>
        <w:pStyle w:val="NoSpacing"/>
        <w:rPr>
          <w:sz w:val="24"/>
          <w:szCs w:val="24"/>
          <w:u w:val="single"/>
        </w:rPr>
      </w:pPr>
    </w:p>
    <w:p w14:paraId="59D7D884" w14:textId="09745E6D" w:rsidR="0093719C" w:rsidRDefault="0093719C" w:rsidP="0093719C">
      <w:pPr>
        <w:pStyle w:val="NoSpacing"/>
        <w:rPr>
          <w:sz w:val="24"/>
          <w:szCs w:val="24"/>
        </w:rPr>
      </w:pPr>
      <w:r>
        <w:rPr>
          <w:sz w:val="24"/>
          <w:szCs w:val="24"/>
        </w:rPr>
        <w:t xml:space="preserve">Consider finding evidence based in the CHEKA (Secret Police) or the Civil War engagements. For this method, we need to address tactics and their successes in securing legitimacy to power. </w:t>
      </w:r>
    </w:p>
    <w:p w14:paraId="50573358" w14:textId="3C599634" w:rsidR="006029AD" w:rsidRDefault="006029AD" w:rsidP="0093719C">
      <w:pPr>
        <w:pStyle w:val="NoSpacing"/>
        <w:rPr>
          <w:sz w:val="24"/>
          <w:szCs w:val="24"/>
        </w:rPr>
      </w:pPr>
    </w:p>
    <w:p w14:paraId="53E41D8F" w14:textId="46AE533F" w:rsidR="006029AD" w:rsidRPr="006029AD" w:rsidRDefault="006029AD" w:rsidP="0093719C">
      <w:pPr>
        <w:pStyle w:val="NoSpacing"/>
        <w:rPr>
          <w:i/>
          <w:iCs/>
          <w:sz w:val="24"/>
          <w:szCs w:val="24"/>
        </w:rPr>
      </w:pPr>
      <w:r>
        <w:rPr>
          <w:i/>
          <w:iCs/>
          <w:sz w:val="24"/>
          <w:szCs w:val="24"/>
        </w:rPr>
        <w:t xml:space="preserve">What tactics were used? How successful were these tactics in </w:t>
      </w:r>
      <w:r w:rsidR="00742638">
        <w:rPr>
          <w:i/>
          <w:iCs/>
          <w:sz w:val="24"/>
          <w:szCs w:val="24"/>
        </w:rPr>
        <w:t>establishing</w:t>
      </w:r>
      <w:r>
        <w:rPr>
          <w:i/>
          <w:iCs/>
          <w:sz w:val="24"/>
          <w:szCs w:val="24"/>
        </w:rPr>
        <w:t xml:space="preserve"> the</w:t>
      </w:r>
      <w:r w:rsidR="00742638">
        <w:rPr>
          <w:i/>
          <w:iCs/>
          <w:sz w:val="24"/>
          <w:szCs w:val="24"/>
        </w:rPr>
        <w:t xml:space="preserve"> Soviet</w:t>
      </w:r>
      <w:r>
        <w:rPr>
          <w:i/>
          <w:iCs/>
          <w:sz w:val="24"/>
          <w:szCs w:val="24"/>
        </w:rPr>
        <w:t xml:space="preserve"> state? </w:t>
      </w:r>
    </w:p>
    <w:p w14:paraId="1A41EA9F" w14:textId="6DD2917A" w:rsidR="0093719C" w:rsidRDefault="0093719C" w:rsidP="0093719C">
      <w:pPr>
        <w:pStyle w:val="NoSpacing"/>
        <w:rPr>
          <w:sz w:val="24"/>
          <w:szCs w:val="24"/>
        </w:rPr>
      </w:pPr>
    </w:p>
    <w:p w14:paraId="4223EC9B" w14:textId="15FD4BDE" w:rsidR="0093719C" w:rsidRDefault="0093719C" w:rsidP="0093719C">
      <w:pPr>
        <w:pStyle w:val="NoSpacing"/>
        <w:rPr>
          <w:sz w:val="24"/>
          <w:szCs w:val="24"/>
          <w:u w:val="single"/>
        </w:rPr>
      </w:pPr>
      <w:r>
        <w:rPr>
          <w:b/>
          <w:bCs/>
          <w:sz w:val="24"/>
          <w:szCs w:val="24"/>
          <w:u w:val="single"/>
        </w:rPr>
        <w:t xml:space="preserve">Role of Leaders: </w:t>
      </w:r>
    </w:p>
    <w:p w14:paraId="31543CF8" w14:textId="07B3CE37" w:rsidR="0093719C" w:rsidRDefault="0093719C" w:rsidP="0093719C">
      <w:pPr>
        <w:pStyle w:val="NoSpacing"/>
        <w:rPr>
          <w:sz w:val="24"/>
          <w:szCs w:val="24"/>
          <w:u w:val="single"/>
        </w:rPr>
      </w:pPr>
    </w:p>
    <w:p w14:paraId="296FF0B7" w14:textId="3874C0D1" w:rsidR="006029AD" w:rsidRDefault="0093719C" w:rsidP="0093719C">
      <w:pPr>
        <w:pStyle w:val="NoSpacing"/>
        <w:rPr>
          <w:i/>
          <w:iCs/>
          <w:sz w:val="24"/>
          <w:szCs w:val="24"/>
        </w:rPr>
      </w:pPr>
      <w:r>
        <w:rPr>
          <w:sz w:val="24"/>
          <w:szCs w:val="24"/>
        </w:rPr>
        <w:t xml:space="preserve">Find evidence of the specific roles that leaders played within the revolutionary period – were they charged with creating propaganda? Were they a mechanism for enforcing policy? Again, find their specific role. Leaders: </w:t>
      </w:r>
      <w:r>
        <w:rPr>
          <w:i/>
          <w:iCs/>
          <w:sz w:val="24"/>
          <w:szCs w:val="24"/>
        </w:rPr>
        <w:t xml:space="preserve">Lenin, Trotsky, Stalin, Bukharin, Zinoviev, Kamenev, Rykov, Stasova. </w:t>
      </w:r>
    </w:p>
    <w:p w14:paraId="7215D176" w14:textId="4A119D45" w:rsidR="00DB28E9" w:rsidRDefault="00DB28E9" w:rsidP="0093719C">
      <w:pPr>
        <w:pStyle w:val="NoSpacing"/>
        <w:rPr>
          <w:i/>
          <w:iCs/>
          <w:sz w:val="24"/>
          <w:szCs w:val="24"/>
        </w:rPr>
      </w:pPr>
    </w:p>
    <w:p w14:paraId="20CB2E38" w14:textId="3A01DF7F" w:rsidR="00DB28E9" w:rsidRPr="00DB28E9" w:rsidRDefault="00DB28E9" w:rsidP="0093719C">
      <w:pPr>
        <w:pStyle w:val="NoSpacing"/>
        <w:rPr>
          <w:sz w:val="24"/>
          <w:szCs w:val="24"/>
        </w:rPr>
      </w:pPr>
      <w:r>
        <w:rPr>
          <w:i/>
          <w:iCs/>
          <w:sz w:val="24"/>
          <w:szCs w:val="24"/>
        </w:rPr>
        <w:t xml:space="preserve">Add these to either your Use of Force section OR your Propaganda section, depending on the person and where they belong. Some will be important in both areas. </w:t>
      </w:r>
    </w:p>
    <w:p w14:paraId="484FB0DD" w14:textId="3440E102" w:rsidR="0093719C" w:rsidRDefault="0093719C" w:rsidP="0093719C">
      <w:pPr>
        <w:pStyle w:val="NoSpacing"/>
        <w:rPr>
          <w:i/>
          <w:iCs/>
          <w:sz w:val="24"/>
          <w:szCs w:val="24"/>
        </w:rPr>
      </w:pPr>
    </w:p>
    <w:p w14:paraId="3804D195" w14:textId="7CF3B2EE" w:rsidR="0093719C" w:rsidRPr="0093719C" w:rsidRDefault="0093719C" w:rsidP="0093719C">
      <w:pPr>
        <w:pStyle w:val="NoSpacing"/>
        <w:rPr>
          <w:b/>
          <w:bCs/>
          <w:sz w:val="24"/>
          <w:szCs w:val="24"/>
          <w:u w:val="single"/>
        </w:rPr>
      </w:pPr>
      <w:r w:rsidRPr="0093719C">
        <w:rPr>
          <w:b/>
          <w:bCs/>
          <w:sz w:val="24"/>
          <w:szCs w:val="24"/>
          <w:u w:val="single"/>
        </w:rPr>
        <w:t xml:space="preserve">Propaganda/Persuasion and Ideology: </w:t>
      </w:r>
    </w:p>
    <w:p w14:paraId="2C24520B" w14:textId="086C33F6" w:rsidR="0093719C" w:rsidRDefault="0093719C" w:rsidP="0093719C">
      <w:pPr>
        <w:pStyle w:val="NoSpacing"/>
        <w:rPr>
          <w:b/>
          <w:bCs/>
          <w:sz w:val="24"/>
          <w:szCs w:val="24"/>
        </w:rPr>
      </w:pPr>
    </w:p>
    <w:p w14:paraId="3A120E2E" w14:textId="5110874D" w:rsidR="0093719C" w:rsidRDefault="0093719C" w:rsidP="0093719C">
      <w:pPr>
        <w:pStyle w:val="NoSpacing"/>
        <w:rPr>
          <w:sz w:val="24"/>
          <w:szCs w:val="24"/>
        </w:rPr>
      </w:pPr>
      <w:r>
        <w:rPr>
          <w:sz w:val="24"/>
          <w:szCs w:val="24"/>
        </w:rPr>
        <w:t xml:space="preserve">Find evidence of the various mediums of propaganda – newspapers, posters, pamphlets and other publications, etc. – do not limit yourself to one medium. Identify and explore the motifs, symbolism, themes, etc. that run concurrent within these various forms. Think of how these messages and mediums were effective in convincing people to support the Bolsheviks/Soviets. </w:t>
      </w:r>
    </w:p>
    <w:p w14:paraId="022368BF" w14:textId="37558318" w:rsidR="0093719C" w:rsidRDefault="0093719C" w:rsidP="0093719C">
      <w:pPr>
        <w:pStyle w:val="NoSpacing"/>
        <w:rPr>
          <w:sz w:val="24"/>
          <w:szCs w:val="24"/>
        </w:rPr>
      </w:pPr>
    </w:p>
    <w:p w14:paraId="66930057" w14:textId="51B045E8" w:rsidR="0011347C" w:rsidRPr="0011347C" w:rsidRDefault="0011347C" w:rsidP="0093719C">
      <w:pPr>
        <w:pStyle w:val="NoSpacing"/>
        <w:rPr>
          <w:sz w:val="24"/>
          <w:szCs w:val="24"/>
        </w:rPr>
      </w:pPr>
      <w:r>
        <w:rPr>
          <w:i/>
          <w:iCs/>
          <w:sz w:val="24"/>
          <w:szCs w:val="24"/>
        </w:rPr>
        <w:t>What mediums and messages were used</w:t>
      </w:r>
      <w:r w:rsidR="00F5633B">
        <w:rPr>
          <w:i/>
          <w:iCs/>
          <w:sz w:val="24"/>
          <w:szCs w:val="24"/>
        </w:rPr>
        <w:t xml:space="preserve"> in propaganda</w:t>
      </w:r>
      <w:r>
        <w:rPr>
          <w:i/>
          <w:iCs/>
          <w:sz w:val="24"/>
          <w:szCs w:val="24"/>
        </w:rPr>
        <w:t xml:space="preserve">? How effective were they in establishing </w:t>
      </w:r>
      <w:r w:rsidR="00742638">
        <w:rPr>
          <w:i/>
          <w:iCs/>
          <w:sz w:val="24"/>
          <w:szCs w:val="24"/>
        </w:rPr>
        <w:t>the Soviet state</w:t>
      </w:r>
      <w:r>
        <w:rPr>
          <w:i/>
          <w:iCs/>
          <w:sz w:val="24"/>
          <w:szCs w:val="24"/>
        </w:rPr>
        <w:t xml:space="preserve">? </w:t>
      </w:r>
    </w:p>
    <w:p w14:paraId="055E9D0D" w14:textId="19BB9C3F" w:rsidR="0093719C" w:rsidRDefault="0093719C" w:rsidP="0093719C">
      <w:pPr>
        <w:pStyle w:val="NoSpacing"/>
        <w:rPr>
          <w:sz w:val="24"/>
          <w:szCs w:val="24"/>
        </w:rPr>
      </w:pPr>
    </w:p>
    <w:p w14:paraId="4D65C9EB" w14:textId="7C5C6599" w:rsidR="0093719C" w:rsidRDefault="0093719C" w:rsidP="0093719C">
      <w:pPr>
        <w:pStyle w:val="NoSpacing"/>
        <w:rPr>
          <w:sz w:val="24"/>
          <w:szCs w:val="24"/>
        </w:rPr>
      </w:pPr>
      <w:r>
        <w:rPr>
          <w:sz w:val="24"/>
          <w:szCs w:val="24"/>
        </w:rPr>
        <w:t xml:space="preserve">To conduct your own search for primary source material remember: </w:t>
      </w:r>
      <w:r>
        <w:rPr>
          <w:i/>
          <w:iCs/>
          <w:sz w:val="24"/>
          <w:szCs w:val="24"/>
          <w:u w:val="single"/>
        </w:rPr>
        <w:t xml:space="preserve">digital collections + your topic </w:t>
      </w:r>
      <w:r>
        <w:rPr>
          <w:sz w:val="24"/>
          <w:szCs w:val="24"/>
        </w:rPr>
        <w:t xml:space="preserve">in </w:t>
      </w:r>
      <w:r w:rsidR="003A0322">
        <w:rPr>
          <w:sz w:val="24"/>
          <w:szCs w:val="24"/>
        </w:rPr>
        <w:t xml:space="preserve">Google works wonders. The topic should be Russia Revolutions. </w:t>
      </w:r>
    </w:p>
    <w:p w14:paraId="7FB297F6" w14:textId="017CC277" w:rsidR="003A0322" w:rsidRDefault="003A0322" w:rsidP="0093719C">
      <w:pPr>
        <w:pStyle w:val="NoSpacing"/>
        <w:rPr>
          <w:sz w:val="24"/>
          <w:szCs w:val="24"/>
        </w:rPr>
      </w:pPr>
    </w:p>
    <w:p w14:paraId="2A3CF9B7" w14:textId="302FC571" w:rsidR="003A0322" w:rsidRDefault="003A0322" w:rsidP="0093719C">
      <w:pPr>
        <w:pStyle w:val="NoSpacing"/>
        <w:rPr>
          <w:sz w:val="24"/>
          <w:szCs w:val="24"/>
        </w:rPr>
      </w:pPr>
      <w:r>
        <w:rPr>
          <w:sz w:val="24"/>
          <w:szCs w:val="24"/>
        </w:rPr>
        <w:t xml:space="preserve">If you need support in your search: </w:t>
      </w:r>
      <w:hyperlink r:id="rId4" w:history="1">
        <w:r w:rsidRPr="000A59AF">
          <w:rPr>
            <w:rStyle w:val="Hyperlink"/>
            <w:sz w:val="24"/>
            <w:szCs w:val="24"/>
          </w:rPr>
          <w:t>https://cdm21047.contentdm.oclc.org/digital/collection/russian/search</w:t>
        </w:r>
      </w:hyperlink>
    </w:p>
    <w:p w14:paraId="7917ECFE" w14:textId="269600E7" w:rsidR="003A0322" w:rsidRDefault="00742638" w:rsidP="0093719C">
      <w:pPr>
        <w:pStyle w:val="NoSpacing"/>
        <w:rPr>
          <w:sz w:val="24"/>
          <w:szCs w:val="24"/>
        </w:rPr>
      </w:pPr>
      <w:hyperlink r:id="rId5" w:history="1">
        <w:r w:rsidR="003A0322" w:rsidRPr="000A59AF">
          <w:rPr>
            <w:rStyle w:val="Hyperlink"/>
            <w:sz w:val="24"/>
            <w:szCs w:val="24"/>
          </w:rPr>
          <w:t>https://guides.wpunj.edu/c.php?g=365018&amp;p=2467271</w:t>
        </w:r>
      </w:hyperlink>
    </w:p>
    <w:p w14:paraId="752CE096" w14:textId="617CE012" w:rsidR="003A0322" w:rsidRDefault="00742638" w:rsidP="0093719C">
      <w:pPr>
        <w:pStyle w:val="NoSpacing"/>
        <w:rPr>
          <w:sz w:val="24"/>
          <w:szCs w:val="24"/>
        </w:rPr>
      </w:pPr>
      <w:hyperlink r:id="rId6" w:history="1">
        <w:r w:rsidR="003A0322" w:rsidRPr="000A59AF">
          <w:rPr>
            <w:rStyle w:val="Hyperlink"/>
            <w:sz w:val="24"/>
            <w:szCs w:val="24"/>
          </w:rPr>
          <w:t>https://repository.duke.edu/dc/russianposters</w:t>
        </w:r>
      </w:hyperlink>
    </w:p>
    <w:p w14:paraId="49B67B4F" w14:textId="556AEDCA" w:rsidR="003A0322" w:rsidRDefault="00742638" w:rsidP="0093719C">
      <w:pPr>
        <w:pStyle w:val="NoSpacing"/>
        <w:rPr>
          <w:sz w:val="24"/>
          <w:szCs w:val="24"/>
        </w:rPr>
      </w:pPr>
      <w:hyperlink r:id="rId7" w:history="1">
        <w:r w:rsidR="003A0322" w:rsidRPr="000A59AF">
          <w:rPr>
            <w:rStyle w:val="Hyperlink"/>
            <w:sz w:val="24"/>
            <w:szCs w:val="24"/>
          </w:rPr>
          <w:t>https://www.bl.uk/russian-revolution/</w:t>
        </w:r>
      </w:hyperlink>
    </w:p>
    <w:p w14:paraId="31A8D79A" w14:textId="19C2877F" w:rsidR="003A0322" w:rsidRDefault="00742638" w:rsidP="0093719C">
      <w:pPr>
        <w:pStyle w:val="NoSpacing"/>
        <w:rPr>
          <w:sz w:val="24"/>
          <w:szCs w:val="24"/>
        </w:rPr>
      </w:pPr>
      <w:hyperlink r:id="rId8" w:history="1">
        <w:r w:rsidR="003A0322" w:rsidRPr="000A59AF">
          <w:rPr>
            <w:rStyle w:val="Hyperlink"/>
            <w:sz w:val="24"/>
            <w:szCs w:val="24"/>
          </w:rPr>
          <w:t>https://digitalcollections.tricolib.brynmawr.edu/collections/soviet-posters</w:t>
        </w:r>
      </w:hyperlink>
    </w:p>
    <w:p w14:paraId="13847B87" w14:textId="029414CC" w:rsidR="003A0322" w:rsidRDefault="00742638" w:rsidP="0093719C">
      <w:pPr>
        <w:pStyle w:val="NoSpacing"/>
        <w:rPr>
          <w:sz w:val="24"/>
          <w:szCs w:val="24"/>
        </w:rPr>
      </w:pPr>
      <w:hyperlink r:id="rId9" w:history="1">
        <w:r w:rsidR="003A0322" w:rsidRPr="000A59AF">
          <w:rPr>
            <w:rStyle w:val="Hyperlink"/>
            <w:sz w:val="24"/>
            <w:szCs w:val="24"/>
          </w:rPr>
          <w:t>https://www.marxists.org/subject/bolsheviks/index.htm</w:t>
        </w:r>
      </w:hyperlink>
    </w:p>
    <w:p w14:paraId="0DCA3D7C" w14:textId="02A8551F" w:rsidR="003A0322" w:rsidRDefault="00742638" w:rsidP="0093719C">
      <w:pPr>
        <w:pStyle w:val="NoSpacing"/>
        <w:rPr>
          <w:sz w:val="24"/>
          <w:szCs w:val="24"/>
        </w:rPr>
      </w:pPr>
      <w:hyperlink r:id="rId10" w:history="1">
        <w:r w:rsidR="003A0322" w:rsidRPr="000A59AF">
          <w:rPr>
            <w:rStyle w:val="Hyperlink"/>
            <w:sz w:val="24"/>
            <w:szCs w:val="24"/>
          </w:rPr>
          <w:t>https://guides.loc.gov/russian-newspapers/online</w:t>
        </w:r>
      </w:hyperlink>
    </w:p>
    <w:p w14:paraId="0ED63685" w14:textId="04082A99" w:rsidR="008C506F" w:rsidRDefault="00742638" w:rsidP="0093719C">
      <w:pPr>
        <w:pStyle w:val="NoSpacing"/>
        <w:rPr>
          <w:sz w:val="24"/>
          <w:szCs w:val="24"/>
        </w:rPr>
      </w:pPr>
      <w:hyperlink r:id="rId11" w:history="1">
        <w:r w:rsidR="008C506F" w:rsidRPr="000A59AF">
          <w:rPr>
            <w:rStyle w:val="Hyperlink"/>
            <w:sz w:val="24"/>
            <w:szCs w:val="24"/>
          </w:rPr>
          <w:t>https://www.loc.gov/exhibits/archives/intn.html</w:t>
        </w:r>
      </w:hyperlink>
      <w:r w:rsidR="008C506F">
        <w:rPr>
          <w:sz w:val="24"/>
          <w:szCs w:val="24"/>
        </w:rPr>
        <w:t xml:space="preserve"> </w:t>
      </w:r>
    </w:p>
    <w:p w14:paraId="6D719E0A" w14:textId="77777777" w:rsidR="003A0322" w:rsidRPr="0093719C" w:rsidRDefault="003A0322" w:rsidP="0093719C">
      <w:pPr>
        <w:pStyle w:val="NoSpacing"/>
        <w:rPr>
          <w:sz w:val="24"/>
          <w:szCs w:val="24"/>
        </w:rPr>
      </w:pPr>
    </w:p>
    <w:sectPr w:rsidR="003A0322" w:rsidRPr="00937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9C"/>
    <w:rsid w:val="0011347C"/>
    <w:rsid w:val="00133407"/>
    <w:rsid w:val="001F3C85"/>
    <w:rsid w:val="00202E6E"/>
    <w:rsid w:val="003A0322"/>
    <w:rsid w:val="006029AD"/>
    <w:rsid w:val="00742638"/>
    <w:rsid w:val="008C506F"/>
    <w:rsid w:val="0093719C"/>
    <w:rsid w:val="00980B45"/>
    <w:rsid w:val="00981ABE"/>
    <w:rsid w:val="00DB28E9"/>
    <w:rsid w:val="00F5633B"/>
    <w:rsid w:val="00F6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FD92"/>
  <w15:chartTrackingRefBased/>
  <w15:docId w15:val="{A8207E64-00A0-4F36-B536-D39089E5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07"/>
    <w:pPr>
      <w:spacing w:after="0" w:line="240" w:lineRule="auto"/>
    </w:pPr>
    <w:rPr>
      <w:rFonts w:ascii="Times New Roman" w:hAnsi="Times New Roman"/>
    </w:rPr>
  </w:style>
  <w:style w:type="character" w:styleId="Hyperlink">
    <w:name w:val="Hyperlink"/>
    <w:basedOn w:val="DefaultParagraphFont"/>
    <w:uiPriority w:val="99"/>
    <w:unhideWhenUsed/>
    <w:rsid w:val="003A0322"/>
    <w:rPr>
      <w:color w:val="0563C1" w:themeColor="hyperlink"/>
      <w:u w:val="single"/>
    </w:rPr>
  </w:style>
  <w:style w:type="character" w:styleId="UnresolvedMention">
    <w:name w:val="Unresolved Mention"/>
    <w:basedOn w:val="DefaultParagraphFont"/>
    <w:uiPriority w:val="99"/>
    <w:semiHidden/>
    <w:unhideWhenUsed/>
    <w:rsid w:val="003A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llections.tricolib.brynmawr.edu/collections/soviet-post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k/russian-revolu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sitory.duke.edu/dc/russianposters" TargetMode="External"/><Relationship Id="rId11" Type="http://schemas.openxmlformats.org/officeDocument/2006/relationships/hyperlink" Target="https://www.loc.gov/exhibits/archives/intn.html" TargetMode="External"/><Relationship Id="rId5" Type="http://schemas.openxmlformats.org/officeDocument/2006/relationships/hyperlink" Target="https://guides.wpunj.edu/c.php?g=365018&amp;p=2467271" TargetMode="External"/><Relationship Id="rId10" Type="http://schemas.openxmlformats.org/officeDocument/2006/relationships/hyperlink" Target="https://guides.loc.gov/russian-newspapers/online" TargetMode="External"/><Relationship Id="rId4" Type="http://schemas.openxmlformats.org/officeDocument/2006/relationships/hyperlink" Target="https://cdm21047.contentdm.oclc.org/digital/collection/russian/search" TargetMode="External"/><Relationship Id="rId9" Type="http://schemas.openxmlformats.org/officeDocument/2006/relationships/hyperlink" Target="https://www.marxists.org/subject/bolshevik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8</cp:revision>
  <dcterms:created xsi:type="dcterms:W3CDTF">2021-08-19T11:51:00Z</dcterms:created>
  <dcterms:modified xsi:type="dcterms:W3CDTF">2021-08-20T12:10:00Z</dcterms:modified>
</cp:coreProperties>
</file>